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C257AE" w:rsidRPr="004D2580" w:rsidRDefault="004D2580" w:rsidP="004D258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 w:rsidRPr="004D2580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Основными переносчиками бешенства являются дикие и домашние животные, грызуны:</w:t>
      </w:r>
    </w:p>
    <w:p w:rsidR="0033677C" w:rsidRDefault="004D2580" w:rsidP="00C257AE">
      <w:pPr>
        <w:shd w:val="clear" w:color="auto" w:fill="FFFFFF"/>
        <w:jc w:val="center"/>
        <w:rPr>
          <w:rFonts w:eastAsia="Times New Roman" w:cs="Times New Roman"/>
          <w:b/>
          <w:bCs/>
          <w:color w:val="EE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9780" cy="930121"/>
            <wp:effectExtent l="0" t="0" r="1270" b="3810"/>
            <wp:docPr id="1789686343" name="Рисунок 17896863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9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677C" w:rsidRDefault="0033677C" w:rsidP="00C257AE">
      <w:pPr>
        <w:shd w:val="clear" w:color="auto" w:fill="FFFFFF"/>
        <w:jc w:val="center"/>
        <w:rPr>
          <w:rFonts w:eastAsia="Times New Roman" w:cs="Times New Roman"/>
          <w:b/>
          <w:bCs/>
          <w:color w:val="EE0000"/>
          <w:sz w:val="28"/>
          <w:szCs w:val="28"/>
          <w:lang w:eastAsia="ru-RU"/>
        </w:rPr>
      </w:pPr>
    </w:p>
    <w:p w:rsidR="003D505D" w:rsidRDefault="003D505D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4D2580">
      <w:pPr>
        <w:shd w:val="clear" w:color="auto" w:fill="FFFFFF"/>
        <w:jc w:val="center"/>
        <w:rPr>
          <w:rFonts w:cs="Times New Roman"/>
          <w:b/>
          <w:color w:val="EE0000"/>
          <w:sz w:val="28"/>
          <w:szCs w:val="28"/>
        </w:rPr>
      </w:pPr>
      <w:r w:rsidRPr="0033677C">
        <w:rPr>
          <w:rFonts w:cs="Times New Roman"/>
          <w:b/>
          <w:color w:val="EE0000"/>
          <w:sz w:val="28"/>
          <w:szCs w:val="28"/>
        </w:rPr>
        <w:t>Своевременно проведенная вакцинация спасает от развития бешенства у человека!</w:t>
      </w: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D2580" w:rsidRDefault="004D2580" w:rsidP="003D505D">
      <w:pPr>
        <w:shd w:val="clear" w:color="auto" w:fill="FFFFFF"/>
        <w:jc w:val="center"/>
        <w:rPr>
          <w:sz w:val="22"/>
          <w:szCs w:val="22"/>
        </w:rPr>
      </w:pPr>
    </w:p>
    <w:p w:rsidR="004C352E" w:rsidRDefault="00054618" w:rsidP="004C352E">
      <w:pPr>
        <w:jc w:val="center"/>
        <w:rPr>
          <w:color w:val="000000"/>
          <w:sz w:val="22"/>
          <w:szCs w:val="22"/>
        </w:rPr>
      </w:pPr>
      <w:r w:rsidRPr="00692E64">
        <w:rPr>
          <w:sz w:val="22"/>
          <w:szCs w:val="22"/>
        </w:rPr>
        <w:t>Автор</w:t>
      </w:r>
      <w:r w:rsidR="00692E64">
        <w:rPr>
          <w:sz w:val="22"/>
          <w:szCs w:val="22"/>
        </w:rPr>
        <w:t>:</w:t>
      </w:r>
      <w:r w:rsidRPr="00692E64">
        <w:rPr>
          <w:color w:val="000000"/>
          <w:sz w:val="22"/>
          <w:szCs w:val="22"/>
        </w:rPr>
        <w:t xml:space="preserve">врач-эпидемиолог ГУ </w:t>
      </w:r>
      <w:r w:rsidRPr="00692E64">
        <w:rPr>
          <w:sz w:val="22"/>
          <w:szCs w:val="22"/>
        </w:rPr>
        <w:t>«Центр гигиены и эпидемиологии Ленинского района г. Минска»</w:t>
      </w:r>
      <w:r w:rsidR="00A92182">
        <w:rPr>
          <w:sz w:val="22"/>
          <w:szCs w:val="22"/>
        </w:rPr>
        <w:t xml:space="preserve"> </w:t>
      </w:r>
      <w:r w:rsidR="00C257AE">
        <w:rPr>
          <w:color w:val="000000"/>
          <w:sz w:val="22"/>
          <w:szCs w:val="22"/>
        </w:rPr>
        <w:t>Коляго М.</w:t>
      </w:r>
      <w:r w:rsidR="00692E64" w:rsidRPr="00692E64">
        <w:rPr>
          <w:color w:val="000000"/>
          <w:sz w:val="22"/>
          <w:szCs w:val="22"/>
        </w:rPr>
        <w:t>И</w:t>
      </w:r>
      <w:r w:rsidRPr="00692E64">
        <w:rPr>
          <w:color w:val="000000"/>
          <w:sz w:val="22"/>
          <w:szCs w:val="22"/>
        </w:rPr>
        <w:t>.</w:t>
      </w:r>
    </w:p>
    <w:p w:rsidR="00054618" w:rsidRDefault="00240737" w:rsidP="004C352E">
      <w:pPr>
        <w:jc w:val="center"/>
        <w:rPr>
          <w:sz w:val="22"/>
          <w:szCs w:val="22"/>
        </w:rPr>
      </w:pPr>
      <w:r w:rsidRPr="00692E64">
        <w:rPr>
          <w:sz w:val="22"/>
          <w:szCs w:val="22"/>
        </w:rPr>
        <w:t>Тираж-2</w:t>
      </w:r>
      <w:r w:rsidR="00054618" w:rsidRPr="00692E64">
        <w:rPr>
          <w:sz w:val="22"/>
          <w:szCs w:val="22"/>
        </w:rPr>
        <w:t>00 шт.</w:t>
      </w:r>
    </w:p>
    <w:p w:rsidR="004D2580" w:rsidRDefault="004D2580" w:rsidP="004C352E">
      <w:pPr>
        <w:jc w:val="center"/>
        <w:rPr>
          <w:sz w:val="22"/>
          <w:szCs w:val="22"/>
        </w:rPr>
      </w:pPr>
    </w:p>
    <w:p w:rsidR="008D7E2F" w:rsidRPr="00FC6B45" w:rsidRDefault="008D7E2F" w:rsidP="008D7E2F">
      <w:pPr>
        <w:jc w:val="center"/>
        <w:rPr>
          <w:sz w:val="28"/>
          <w:szCs w:val="28"/>
        </w:rPr>
      </w:pPr>
      <w:r w:rsidRPr="00FC6B45">
        <w:rPr>
          <w:sz w:val="28"/>
          <w:szCs w:val="28"/>
        </w:rPr>
        <w:t>Государственное учреждение</w:t>
      </w:r>
    </w:p>
    <w:p w:rsidR="008D7E2F" w:rsidRPr="00FC6B45" w:rsidRDefault="008D7E2F" w:rsidP="008D7E2F">
      <w:pPr>
        <w:jc w:val="center"/>
        <w:rPr>
          <w:sz w:val="28"/>
          <w:szCs w:val="28"/>
        </w:rPr>
      </w:pPr>
      <w:r w:rsidRPr="00FC6B45">
        <w:rPr>
          <w:sz w:val="28"/>
          <w:szCs w:val="28"/>
        </w:rPr>
        <w:t>«Центр гигиены и эпидемиологии Ленинского района</w:t>
      </w:r>
    </w:p>
    <w:p w:rsidR="008D7E2F" w:rsidRPr="00FC6B45" w:rsidRDefault="008D7E2F" w:rsidP="008D7E2F">
      <w:pPr>
        <w:spacing w:line="480" w:lineRule="auto"/>
        <w:jc w:val="center"/>
        <w:rPr>
          <w:i/>
          <w:iCs/>
          <w:sz w:val="28"/>
          <w:szCs w:val="28"/>
        </w:rPr>
      </w:pPr>
      <w:r w:rsidRPr="00FC6B45">
        <w:rPr>
          <w:sz w:val="28"/>
          <w:szCs w:val="28"/>
        </w:rPr>
        <w:t>г. Минска»</w:t>
      </w:r>
    </w:p>
    <w:p w:rsidR="008D7E2F" w:rsidRPr="0033763B" w:rsidRDefault="0033677C" w:rsidP="008D7E2F">
      <w:pPr>
        <w:spacing w:line="48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9617" cy="2562225"/>
            <wp:effectExtent l="152400" t="152400" r="363855" b="352425"/>
            <wp:docPr id="883168661" name="Рисунок 883168661" descr="Самарское ветеринарное объед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арское ветеринарное объедин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53" cy="2572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E2F" w:rsidRPr="0033763B" w:rsidRDefault="00F33389" w:rsidP="00070D8C">
      <w:pPr>
        <w:jc w:val="center"/>
      </w:pPr>
      <w:r w:rsidRPr="00F33389">
        <w:rPr>
          <w:rFonts w:ascii="Monotype Corsiva" w:hAnsi="Monotype Corsiva" w:cs="Aparajita"/>
          <w:i/>
          <w:noProof/>
          <w:color w:val="2B70FF" w:themeColor="accent6" w:themeTint="99"/>
          <w:sz w:val="68"/>
          <w:szCs w:val="68"/>
        </w:rPr>
      </w:r>
      <w:r w:rsidR="00A92182" w:rsidRPr="00F33389">
        <w:rPr>
          <w:rFonts w:ascii="Monotype Corsiva" w:hAnsi="Monotype Corsiva" w:cs="Aparajita"/>
          <w:i/>
          <w:noProof/>
          <w:color w:val="2B70FF" w:themeColor="accent6" w:themeTint="99"/>
          <w:sz w:val="68"/>
          <w:szCs w:val="6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344.25pt;height:188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" filled="f" stroked="f">
            <o:lock v:ext="edit" shapetype="t"/>
            <v:textbox style="mso-fit-shape-to-text:t">
              <w:txbxContent>
                <w:p w:rsidR="00642DC0" w:rsidRPr="00943ED0" w:rsidRDefault="00943ED0" w:rsidP="00642DC0">
                  <w:pPr>
                    <w:jc w:val="center"/>
                    <w:rPr>
                      <w:rFonts w:ascii="Arial Black" w:hAnsi="Arial Black"/>
                      <w:b/>
                      <w:i/>
                      <w:iCs/>
                      <w:shadow/>
                      <w:color w:val="000000" w:themeColor="text1"/>
                      <w:sz w:val="44"/>
                      <w:szCs w:val="44"/>
                    </w:rPr>
                  </w:pPr>
                  <w:r w:rsidRPr="00943ED0">
                    <w:rPr>
                      <w:rFonts w:ascii="Arial Black" w:hAnsi="Arial Black"/>
                      <w:b/>
                      <w:i/>
                      <w:iCs/>
                      <w:shadow/>
                      <w:color w:val="000000" w:themeColor="text1"/>
                      <w:sz w:val="44"/>
                      <w:szCs w:val="44"/>
                    </w:rPr>
                    <w:t>Всемирный день борьбы с бешенством</w:t>
                  </w:r>
                </w:p>
              </w:txbxContent>
            </v:textbox>
            <w10:wrap type="none"/>
            <w10:anchorlock/>
          </v:shape>
        </w:pict>
      </w:r>
    </w:p>
    <w:p w:rsidR="003B4516" w:rsidRDefault="003B4516" w:rsidP="009375F8"/>
    <w:p w:rsidR="00C257AE" w:rsidRDefault="00C257AE" w:rsidP="009375F8"/>
    <w:p w:rsidR="0033677C" w:rsidRDefault="0033677C" w:rsidP="009375F8"/>
    <w:p w:rsidR="0033677C" w:rsidRDefault="0033677C" w:rsidP="009375F8"/>
    <w:p w:rsidR="00C257AE" w:rsidRDefault="00C257AE" w:rsidP="009375F8"/>
    <w:p w:rsidR="00C257AE" w:rsidRDefault="00C257AE" w:rsidP="009375F8"/>
    <w:p w:rsidR="00C257AE" w:rsidRDefault="00C257AE" w:rsidP="009375F8"/>
    <w:p w:rsidR="008D7E2F" w:rsidRPr="0033763B" w:rsidRDefault="008D7E2F" w:rsidP="008D7E2F">
      <w:pPr>
        <w:jc w:val="center"/>
      </w:pPr>
      <w:r>
        <w:t xml:space="preserve">Минск, </w:t>
      </w:r>
      <w:r w:rsidRPr="0033763B">
        <w:t>202</w:t>
      </w:r>
      <w:r w:rsidR="00943ED0">
        <w:t>5</w:t>
      </w:r>
    </w:p>
    <w:p w:rsidR="008D7E2F" w:rsidRPr="00070D8C" w:rsidRDefault="008D7E2F" w:rsidP="00070D8C">
      <w:pPr>
        <w:shd w:val="clear" w:color="auto" w:fill="FFFFFF"/>
        <w:spacing w:line="320" w:lineRule="atLeast"/>
        <w:jc w:val="center"/>
        <w:rPr>
          <w:rFonts w:eastAsia="Times New Roman" w:cs="Times New Roman"/>
          <w:color w:val="000000"/>
        </w:rPr>
      </w:pPr>
    </w:p>
    <w:p w:rsidR="00943ED0" w:rsidRPr="0033677C" w:rsidRDefault="00943ED0" w:rsidP="008D7E2F">
      <w:pPr>
        <w:shd w:val="clear" w:color="auto" w:fill="FFFFFF"/>
        <w:spacing w:line="320" w:lineRule="atLeast"/>
        <w:jc w:val="center"/>
        <w:rPr>
          <w:rFonts w:cs="Times New Roman"/>
          <w:b/>
          <w:bCs/>
          <w:i/>
          <w:iCs/>
          <w:color w:val="EE0000"/>
          <w:sz w:val="28"/>
          <w:szCs w:val="28"/>
        </w:rPr>
      </w:pPr>
      <w:r w:rsidRPr="0033677C">
        <w:rPr>
          <w:rFonts w:cs="Times New Roman"/>
          <w:b/>
          <w:bCs/>
          <w:i/>
          <w:iCs/>
          <w:color w:val="EE0000"/>
          <w:sz w:val="28"/>
          <w:szCs w:val="28"/>
        </w:rPr>
        <w:t xml:space="preserve">         Ежегодно 28 сентября мировое сообщество проводит Всемирный день борьбы против бешенства</w:t>
      </w:r>
    </w:p>
    <w:p w:rsidR="00943ED0" w:rsidRDefault="00943ED0" w:rsidP="008D7E2F">
      <w:pPr>
        <w:shd w:val="clear" w:color="auto" w:fill="FFFFFF"/>
        <w:spacing w:line="320" w:lineRule="atLeast"/>
        <w:jc w:val="center"/>
        <w:rPr>
          <w:rFonts w:cs="Times New Roman"/>
          <w:b/>
          <w:bCs/>
          <w:i/>
          <w:iCs/>
          <w:sz w:val="28"/>
          <w:szCs w:val="28"/>
        </w:rPr>
      </w:pPr>
    </w:p>
    <w:p w:rsidR="008D7E2F" w:rsidRPr="004B7161" w:rsidRDefault="008D7E2F" w:rsidP="008D7E2F">
      <w:pPr>
        <w:shd w:val="clear" w:color="auto" w:fill="FFFFFF"/>
        <w:spacing w:line="320" w:lineRule="atLeast"/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4B7161">
        <w:rPr>
          <w:rFonts w:cs="Times New Roman"/>
          <w:b/>
          <w:bCs/>
          <w:i/>
          <w:iCs/>
          <w:sz w:val="28"/>
          <w:szCs w:val="28"/>
        </w:rPr>
        <w:t xml:space="preserve">Что такое </w:t>
      </w:r>
      <w:r w:rsidR="004B7161" w:rsidRPr="004B7161">
        <w:rPr>
          <w:rFonts w:cs="Times New Roman"/>
          <w:b/>
          <w:bCs/>
          <w:i/>
          <w:iCs/>
          <w:sz w:val="28"/>
          <w:szCs w:val="28"/>
        </w:rPr>
        <w:t>бешенство</w:t>
      </w:r>
      <w:r w:rsidRPr="004B7161">
        <w:rPr>
          <w:rFonts w:cs="Times New Roman"/>
          <w:b/>
          <w:bCs/>
          <w:i/>
          <w:iCs/>
          <w:sz w:val="28"/>
          <w:szCs w:val="28"/>
        </w:rPr>
        <w:t>?</w:t>
      </w:r>
    </w:p>
    <w:p w:rsidR="008D7E2F" w:rsidRDefault="008D7E2F" w:rsidP="008D7E2F">
      <w:pPr>
        <w:shd w:val="clear" w:color="auto" w:fill="FFFFFF"/>
        <w:spacing w:line="180" w:lineRule="exact"/>
        <w:jc w:val="center"/>
        <w:rPr>
          <w:rFonts w:cs="Times New Roman"/>
          <w:b/>
          <w:bCs/>
          <w:i/>
          <w:iCs/>
          <w:color w:val="00194F" w:themeColor="accent6" w:themeShade="80"/>
          <w:sz w:val="32"/>
          <w:szCs w:val="32"/>
        </w:rPr>
      </w:pPr>
    </w:p>
    <w:p w:rsidR="008D7E2F" w:rsidRPr="0037514B" w:rsidRDefault="00281A65" w:rsidP="008D7E2F">
      <w:pPr>
        <w:shd w:val="clear" w:color="auto" w:fill="FFFFFF"/>
        <w:ind w:firstLine="567"/>
        <w:jc w:val="both"/>
        <w:rPr>
          <w:rFonts w:eastAsia="Times New Roman" w:cs="Times New Roman"/>
        </w:rPr>
      </w:pPr>
      <w:r w:rsidRPr="0037514B">
        <w:rPr>
          <w:rFonts w:cs="Times New Roman"/>
          <w:b/>
          <w:u w:val="single"/>
        </w:rPr>
        <w:t>Бешенство</w:t>
      </w:r>
      <w:r w:rsidRPr="0037514B">
        <w:rPr>
          <w:rFonts w:cs="Times New Roman"/>
        </w:rPr>
        <w:t xml:space="preserve">— </w:t>
      </w:r>
      <w:r w:rsidR="00844840" w:rsidRPr="00844840">
        <w:rPr>
          <w:rFonts w:cs="Times New Roman"/>
        </w:rPr>
        <w:t>особо опасное смертельное инфекционное заболевание, вызываемое вирусом бешенства</w:t>
      </w:r>
      <w:r w:rsidR="0037514B">
        <w:rPr>
          <w:rFonts w:eastAsia="Times New Roman" w:cs="Times New Roman"/>
        </w:rPr>
        <w:t>.</w:t>
      </w:r>
    </w:p>
    <w:p w:rsidR="008D7E2F" w:rsidRPr="00F4070F" w:rsidRDefault="008D7E2F" w:rsidP="008D7E2F">
      <w:pPr>
        <w:shd w:val="clear" w:color="auto" w:fill="FFFFFF"/>
        <w:spacing w:line="180" w:lineRule="exact"/>
        <w:ind w:firstLine="567"/>
        <w:jc w:val="center"/>
        <w:rPr>
          <w:rFonts w:eastAsia="Times New Roman" w:cs="Times New Roman"/>
          <w:sz w:val="28"/>
          <w:szCs w:val="28"/>
        </w:rPr>
      </w:pPr>
    </w:p>
    <w:p w:rsidR="008D7E2F" w:rsidRPr="007138A8" w:rsidRDefault="00943ED0" w:rsidP="008D7E2F">
      <w:pPr>
        <w:shd w:val="clear" w:color="auto" w:fill="FFFFFF"/>
        <w:ind w:firstLine="567"/>
        <w:jc w:val="center"/>
        <w:rPr>
          <w:rFonts w:eastAsia="Times New Roman" w:cs="Times New Roman"/>
          <w:b/>
          <w:bCs/>
          <w:i/>
          <w:iCs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>Важно знать!</w:t>
      </w:r>
    </w:p>
    <w:p w:rsidR="008D7E2F" w:rsidRDefault="008D7E2F" w:rsidP="008D7E2F">
      <w:pPr>
        <w:shd w:val="clear" w:color="auto" w:fill="FFFFFF"/>
        <w:spacing w:line="180" w:lineRule="exact"/>
        <w:ind w:firstLine="567"/>
        <w:jc w:val="center"/>
        <w:rPr>
          <w:rFonts w:eastAsia="Times New Roman" w:cs="Times New Roman"/>
          <w:b/>
          <w:bCs/>
          <w:i/>
          <w:iCs/>
          <w:color w:val="00194F" w:themeColor="accent6" w:themeShade="80"/>
          <w:sz w:val="32"/>
          <w:szCs w:val="32"/>
        </w:rPr>
      </w:pPr>
    </w:p>
    <w:p w:rsidR="00943ED0" w:rsidRDefault="00943ED0" w:rsidP="00943ED0">
      <w:pPr>
        <w:ind w:firstLine="720"/>
        <w:jc w:val="both"/>
        <w:rPr>
          <w:rFonts w:cs="Times New Roman"/>
        </w:rPr>
      </w:pPr>
      <w:r w:rsidRPr="00943ED0">
        <w:rPr>
          <w:rFonts w:cs="Times New Roman"/>
        </w:rPr>
        <w:t>По данным ВОЗ, каждые 9 минут от бешенства умирает 1 человек и почти половина из них дети, до 99% инфекцийбешенства человека вызваны укусом бешеной собаки.</w:t>
      </w:r>
    </w:p>
    <w:p w:rsidR="0031286B" w:rsidRDefault="0031286B" w:rsidP="00986BED">
      <w:pPr>
        <w:shd w:val="clear" w:color="auto" w:fill="FFFFFF"/>
        <w:spacing w:line="180" w:lineRule="exact"/>
        <w:ind w:firstLine="567"/>
        <w:jc w:val="both"/>
        <w:rPr>
          <w:rFonts w:eastAsia="Times New Roman" w:cs="Times New Roman"/>
        </w:rPr>
      </w:pPr>
    </w:p>
    <w:p w:rsidR="0031286B" w:rsidRPr="0031286B" w:rsidRDefault="0031286B" w:rsidP="0031286B">
      <w:pPr>
        <w:shd w:val="clear" w:color="auto" w:fill="FFFFFF"/>
        <w:ind w:firstLine="720"/>
        <w:jc w:val="both"/>
        <w:rPr>
          <w:rFonts w:eastAsia="Times New Roman" w:cs="Times New Roman"/>
          <w:bCs/>
          <w:iCs/>
        </w:rPr>
      </w:pPr>
      <w:r w:rsidRPr="0031286B">
        <w:rPr>
          <w:rFonts w:eastAsia="Times New Roman" w:cs="Times New Roman"/>
          <w:bCs/>
          <w:iCs/>
        </w:rPr>
        <w:t xml:space="preserve">Вирус бешенства выделяется со слюной больного бешенством животного, поэтому ведущее значение имеют два варианта контактного механизма передачи — укусы и </w:t>
      </w:r>
      <w:proofErr w:type="spellStart"/>
      <w:r w:rsidRPr="0031286B">
        <w:rPr>
          <w:rFonts w:eastAsia="Times New Roman" w:cs="Times New Roman"/>
          <w:bCs/>
          <w:iCs/>
        </w:rPr>
        <w:t>ослюнение</w:t>
      </w:r>
      <w:proofErr w:type="spellEnd"/>
      <w:r w:rsidRPr="0031286B">
        <w:rPr>
          <w:rFonts w:eastAsia="Times New Roman" w:cs="Times New Roman"/>
          <w:bCs/>
          <w:iCs/>
        </w:rPr>
        <w:t xml:space="preserve"> поврежденных кожных покровов. Также опасно попадание слюны на неповрежденные слизистые оболочки.</w:t>
      </w:r>
    </w:p>
    <w:p w:rsidR="00986BED" w:rsidRDefault="00986BED" w:rsidP="009375F8">
      <w:pPr>
        <w:shd w:val="clear" w:color="auto" w:fill="FFFFFF"/>
        <w:spacing w:line="180" w:lineRule="exact"/>
        <w:jc w:val="both"/>
        <w:rPr>
          <w:rFonts w:eastAsia="Times New Roman" w:cs="Times New Roman"/>
        </w:rPr>
      </w:pPr>
    </w:p>
    <w:p w:rsidR="007D57B9" w:rsidRDefault="007D57B9" w:rsidP="009375F8">
      <w:pPr>
        <w:shd w:val="clear" w:color="auto" w:fill="FFFFFF"/>
        <w:spacing w:line="180" w:lineRule="exact"/>
        <w:jc w:val="both"/>
        <w:rPr>
          <w:rFonts w:eastAsia="Times New Roman" w:cs="Times New Roman"/>
        </w:rPr>
      </w:pPr>
    </w:p>
    <w:p w:rsidR="00D237E6" w:rsidRDefault="00D237E6" w:rsidP="009375F8">
      <w:pPr>
        <w:shd w:val="clear" w:color="auto" w:fill="FFFFFF"/>
        <w:spacing w:line="180" w:lineRule="exact"/>
        <w:jc w:val="both"/>
        <w:rPr>
          <w:rFonts w:eastAsia="Times New Roman" w:cs="Times New Roman"/>
        </w:rPr>
      </w:pPr>
    </w:p>
    <w:p w:rsidR="00D237E6" w:rsidRDefault="007D57B9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0932" cy="2506980"/>
            <wp:effectExtent l="0" t="0" r="2540" b="7620"/>
            <wp:docPr id="1" name="Рисунок 1" descr="Бешенство - ГБУ КО «Калужская городская станция по борьбе с болезнями  животн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шенство - ГБУ КО «Калужская городская станция по борьбе с болезнями  животных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56" cy="25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E6" w:rsidRDefault="00D237E6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7D57B9" w:rsidRDefault="007D57B9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3C440F" w:rsidRDefault="004468E0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Клиника</w:t>
      </w:r>
    </w:p>
    <w:p w:rsidR="006D5783" w:rsidRDefault="004468E0" w:rsidP="006D5783">
      <w:pPr>
        <w:shd w:val="clear" w:color="auto" w:fill="FFFFFF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4468E0">
        <w:rPr>
          <w:rFonts w:eastAsia="Times New Roman" w:cs="Times New Roman"/>
          <w:lang w:eastAsia="ru-RU"/>
        </w:rPr>
        <w:t>Инкубационный период, как правило, составляет 1-3 месяца. Короткий инкубационный период (от 7 дней до месяца) наблюдается при повреждениях лица, головы и пальцев рук</w:t>
      </w:r>
      <w:r w:rsidRPr="004468E0">
        <w:rPr>
          <w:rFonts w:eastAsia="Times New Roman" w:cs="Times New Roman"/>
          <w:sz w:val="28"/>
          <w:szCs w:val="28"/>
          <w:lang w:eastAsia="ru-RU"/>
        </w:rPr>
        <w:t>.</w:t>
      </w:r>
    </w:p>
    <w:p w:rsidR="007D57B9" w:rsidRPr="004468E0" w:rsidRDefault="007D57B9" w:rsidP="006D5783">
      <w:pPr>
        <w:shd w:val="clear" w:color="auto" w:fill="FFFFFF"/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468E0" w:rsidRDefault="004468E0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80979" cy="1457325"/>
            <wp:effectExtent l="0" t="0" r="0" b="0"/>
            <wp:docPr id="17165857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24" cy="146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7B9" w:rsidRDefault="007D57B9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4468E0" w:rsidRDefault="004468E0" w:rsidP="004468E0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lang w:eastAsia="ru-RU"/>
        </w:rPr>
      </w:pPr>
      <w:r w:rsidRPr="004468E0">
        <w:rPr>
          <w:rFonts w:eastAsia="Times New Roman" w:cs="Times New Roman"/>
          <w:b/>
          <w:bCs/>
          <w:i/>
          <w:iCs/>
          <w:lang w:eastAsia="ru-RU"/>
        </w:rPr>
        <w:t>На этапе появления клинических симптомов летальность составляет 100%.</w:t>
      </w:r>
    </w:p>
    <w:p w:rsidR="0033677C" w:rsidRDefault="0033677C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677C" w:rsidRPr="00C257AE" w:rsidRDefault="0033677C" w:rsidP="00986BED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677C" w:rsidRPr="009375F8" w:rsidRDefault="0033677C" w:rsidP="0033677C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При укусе животным необходимо:</w:t>
      </w:r>
    </w:p>
    <w:p w:rsidR="0033677C" w:rsidRDefault="0033677C" w:rsidP="0033677C">
      <w:pPr>
        <w:shd w:val="clear" w:color="auto" w:fill="FFFFFF"/>
        <w:spacing w:line="180" w:lineRule="exact"/>
        <w:jc w:val="both"/>
        <w:rPr>
          <w:rFonts w:eastAsia="Times New Roman" w:cs="Times New Roman"/>
          <w:b/>
          <w:bCs/>
          <w:i/>
          <w:iCs/>
          <w:color w:val="002D69" w:themeColor="accent5" w:themeShade="80"/>
          <w:sz w:val="28"/>
          <w:szCs w:val="28"/>
          <w:lang w:eastAsia="ru-RU"/>
        </w:rPr>
      </w:pPr>
    </w:p>
    <w:p w:rsidR="0033677C" w:rsidRDefault="0033677C" w:rsidP="0033677C">
      <w:pPr>
        <w:pStyle w:val="a4"/>
        <w:numPr>
          <w:ilvl w:val="0"/>
          <w:numId w:val="8"/>
        </w:numPr>
        <w:shd w:val="clear" w:color="auto" w:fill="FFFFFF"/>
        <w:jc w:val="both"/>
      </w:pPr>
      <w:r w:rsidRPr="006D5783">
        <w:t>Обильно промыть все повреждения, а также кожные покровы и слизистые, накоторые попа</w:t>
      </w:r>
      <w:r>
        <w:t>ла</w:t>
      </w:r>
      <w:r w:rsidRPr="006D5783">
        <w:t xml:space="preserve"> слюна животного, проточной водой с мягким мылом, споследующей обработкой раны перекисью водорода, обработать края раны спиртосодержащим антисептиком</w:t>
      </w:r>
      <w:r>
        <w:t>.</w:t>
      </w:r>
    </w:p>
    <w:p w:rsidR="0033677C" w:rsidRPr="0014127B" w:rsidRDefault="0033677C" w:rsidP="0033677C">
      <w:pPr>
        <w:pStyle w:val="a4"/>
        <w:numPr>
          <w:ilvl w:val="0"/>
          <w:numId w:val="8"/>
        </w:numPr>
        <w:shd w:val="clear" w:color="auto" w:fill="FFFFFF"/>
        <w:jc w:val="both"/>
        <w:rPr>
          <w:bCs/>
          <w:i/>
        </w:rPr>
      </w:pPr>
      <w:r>
        <w:t>О</w:t>
      </w:r>
      <w:r w:rsidRPr="00D237E6">
        <w:t>братиться в организацию здравоохранения по месту жительства или ближайшую организацию здравоохранения к врачу (травматологу, хирургу) для проведения лечебно</w:t>
      </w:r>
      <w:r>
        <w:t>-</w:t>
      </w:r>
      <w:r w:rsidRPr="00D237E6">
        <w:t xml:space="preserve">профилактической иммунизации </w:t>
      </w:r>
      <w:r>
        <w:t>п</w:t>
      </w:r>
      <w:r w:rsidRPr="00D237E6">
        <w:t>ротив бе</w:t>
      </w:r>
      <w:r>
        <w:t>ш</w:t>
      </w:r>
      <w:r w:rsidRPr="00D237E6">
        <w:t>енства</w:t>
      </w:r>
      <w:r>
        <w:t xml:space="preserve">. </w:t>
      </w:r>
    </w:p>
    <w:p w:rsidR="00FB29B7" w:rsidRPr="00FB29B7" w:rsidRDefault="0014127B" w:rsidP="0014127B">
      <w:pPr>
        <w:shd w:val="clear" w:color="auto" w:fill="FFFFFF"/>
        <w:ind w:left="360"/>
        <w:jc w:val="both"/>
        <w:rPr>
          <w:rFonts w:eastAsia="Times New Roman" w:cs="Times New Roman"/>
          <w:b/>
          <w:bCs/>
          <w:color w:val="002D69" w:themeColor="accent5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0415" cy="1035050"/>
            <wp:effectExtent l="0" t="0" r="635" b="0"/>
            <wp:docPr id="977781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130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9B7" w:rsidRPr="00FB29B7" w:rsidSect="002615E8">
      <w:pgSz w:w="16838" w:h="11906" w:orient="landscape"/>
      <w:pgMar w:top="851" w:right="678" w:bottom="709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0536"/>
    <w:multiLevelType w:val="hybridMultilevel"/>
    <w:tmpl w:val="3C249D5C"/>
    <w:lvl w:ilvl="0" w:tplc="4CEE9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3CE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A6B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1A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88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2C1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2E6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469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DC6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5E711D"/>
    <w:multiLevelType w:val="hybridMultilevel"/>
    <w:tmpl w:val="A7C8475A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726E2"/>
    <w:multiLevelType w:val="hybridMultilevel"/>
    <w:tmpl w:val="ACDC1054"/>
    <w:lvl w:ilvl="0" w:tplc="B510D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6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B43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B06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42F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C0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48D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3ED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AE3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F96ACF"/>
    <w:multiLevelType w:val="hybridMultilevel"/>
    <w:tmpl w:val="A7C8475A"/>
    <w:lvl w:ilvl="0" w:tplc="741CEFA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31BAA"/>
    <w:multiLevelType w:val="hybridMultilevel"/>
    <w:tmpl w:val="A7C8475A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804C4"/>
    <w:multiLevelType w:val="hybridMultilevel"/>
    <w:tmpl w:val="03BCAA86"/>
    <w:lvl w:ilvl="0" w:tplc="4DD0A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A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668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07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508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2C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3AB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887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207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123C27"/>
    <w:multiLevelType w:val="hybridMultilevel"/>
    <w:tmpl w:val="B65203A0"/>
    <w:lvl w:ilvl="0" w:tplc="1D62B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F2188"/>
    <w:multiLevelType w:val="hybridMultilevel"/>
    <w:tmpl w:val="8F7E4DC0"/>
    <w:lvl w:ilvl="0" w:tplc="613A8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E082A"/>
    <w:rsid w:val="00054618"/>
    <w:rsid w:val="00070D8C"/>
    <w:rsid w:val="00074995"/>
    <w:rsid w:val="00094769"/>
    <w:rsid w:val="00097550"/>
    <w:rsid w:val="000E141C"/>
    <w:rsid w:val="001205FF"/>
    <w:rsid w:val="0014127B"/>
    <w:rsid w:val="001426FC"/>
    <w:rsid w:val="001466E4"/>
    <w:rsid w:val="0017611F"/>
    <w:rsid w:val="00186A31"/>
    <w:rsid w:val="00192843"/>
    <w:rsid w:val="00197BA0"/>
    <w:rsid w:val="001C01EF"/>
    <w:rsid w:val="001F6F92"/>
    <w:rsid w:val="00240737"/>
    <w:rsid w:val="00243290"/>
    <w:rsid w:val="00244F5A"/>
    <w:rsid w:val="002615E8"/>
    <w:rsid w:val="00281A65"/>
    <w:rsid w:val="002E3327"/>
    <w:rsid w:val="002E65D0"/>
    <w:rsid w:val="002E7487"/>
    <w:rsid w:val="0031286B"/>
    <w:rsid w:val="003265CF"/>
    <w:rsid w:val="0033677C"/>
    <w:rsid w:val="0037514B"/>
    <w:rsid w:val="003A7D83"/>
    <w:rsid w:val="003B3255"/>
    <w:rsid w:val="003B4516"/>
    <w:rsid w:val="003C440F"/>
    <w:rsid w:val="003D505D"/>
    <w:rsid w:val="003E26CE"/>
    <w:rsid w:val="0041459C"/>
    <w:rsid w:val="00423E14"/>
    <w:rsid w:val="00443268"/>
    <w:rsid w:val="004468E0"/>
    <w:rsid w:val="00453D50"/>
    <w:rsid w:val="004B0C35"/>
    <w:rsid w:val="004B7161"/>
    <w:rsid w:val="004C352E"/>
    <w:rsid w:val="004D2580"/>
    <w:rsid w:val="004E5AA8"/>
    <w:rsid w:val="005012B7"/>
    <w:rsid w:val="00583A1C"/>
    <w:rsid w:val="005A7018"/>
    <w:rsid w:val="005B5E49"/>
    <w:rsid w:val="005C211A"/>
    <w:rsid w:val="005E082A"/>
    <w:rsid w:val="005F29F1"/>
    <w:rsid w:val="0061296B"/>
    <w:rsid w:val="00617B4E"/>
    <w:rsid w:val="00642DC0"/>
    <w:rsid w:val="006511A4"/>
    <w:rsid w:val="00692E64"/>
    <w:rsid w:val="006C03FA"/>
    <w:rsid w:val="006C1C5D"/>
    <w:rsid w:val="006D5783"/>
    <w:rsid w:val="006F1C46"/>
    <w:rsid w:val="007138A8"/>
    <w:rsid w:val="0075190C"/>
    <w:rsid w:val="00756F69"/>
    <w:rsid w:val="007575BC"/>
    <w:rsid w:val="00785C82"/>
    <w:rsid w:val="007A0302"/>
    <w:rsid w:val="007D57B9"/>
    <w:rsid w:val="007E07CA"/>
    <w:rsid w:val="007E2B22"/>
    <w:rsid w:val="008021CE"/>
    <w:rsid w:val="00844840"/>
    <w:rsid w:val="00867448"/>
    <w:rsid w:val="00893209"/>
    <w:rsid w:val="008946E4"/>
    <w:rsid w:val="008A5417"/>
    <w:rsid w:val="008C04B8"/>
    <w:rsid w:val="008D7E2F"/>
    <w:rsid w:val="00907DAD"/>
    <w:rsid w:val="00916954"/>
    <w:rsid w:val="009253AA"/>
    <w:rsid w:val="009375F8"/>
    <w:rsid w:val="00943ED0"/>
    <w:rsid w:val="00950E95"/>
    <w:rsid w:val="00965D98"/>
    <w:rsid w:val="00986BED"/>
    <w:rsid w:val="009E2E21"/>
    <w:rsid w:val="009F7070"/>
    <w:rsid w:val="00A45215"/>
    <w:rsid w:val="00A5605D"/>
    <w:rsid w:val="00A92182"/>
    <w:rsid w:val="00A93214"/>
    <w:rsid w:val="00AB169C"/>
    <w:rsid w:val="00AD2E7E"/>
    <w:rsid w:val="00AD6A47"/>
    <w:rsid w:val="00AF1AF3"/>
    <w:rsid w:val="00B00560"/>
    <w:rsid w:val="00B1587B"/>
    <w:rsid w:val="00B318B1"/>
    <w:rsid w:val="00BA344B"/>
    <w:rsid w:val="00BB113E"/>
    <w:rsid w:val="00BC280D"/>
    <w:rsid w:val="00BC6996"/>
    <w:rsid w:val="00C13BEE"/>
    <w:rsid w:val="00C24F87"/>
    <w:rsid w:val="00C257AE"/>
    <w:rsid w:val="00C3686B"/>
    <w:rsid w:val="00C762DC"/>
    <w:rsid w:val="00C779CC"/>
    <w:rsid w:val="00C9579C"/>
    <w:rsid w:val="00CB2212"/>
    <w:rsid w:val="00D00E86"/>
    <w:rsid w:val="00D218F5"/>
    <w:rsid w:val="00D237E6"/>
    <w:rsid w:val="00D848DE"/>
    <w:rsid w:val="00DB00C4"/>
    <w:rsid w:val="00DC6C88"/>
    <w:rsid w:val="00DD2C98"/>
    <w:rsid w:val="00DE0138"/>
    <w:rsid w:val="00DE16F8"/>
    <w:rsid w:val="00E269BC"/>
    <w:rsid w:val="00E80572"/>
    <w:rsid w:val="00E83343"/>
    <w:rsid w:val="00EC5AE5"/>
    <w:rsid w:val="00EE764C"/>
    <w:rsid w:val="00F33389"/>
    <w:rsid w:val="00F43166"/>
    <w:rsid w:val="00F63175"/>
    <w:rsid w:val="00FB29B7"/>
    <w:rsid w:val="00FB6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7C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63175"/>
    <w:pPr>
      <w:keepNext/>
      <w:suppressAutoHyphens w:val="0"/>
      <w:outlineLvl w:val="0"/>
    </w:pPr>
    <w:rPr>
      <w:rFonts w:eastAsia="Arial Unicode MS" w:cs="Times New Roman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3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175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3175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eastAsia="ar-SA"/>
    </w:rPr>
  </w:style>
  <w:style w:type="paragraph" w:styleId="a3">
    <w:name w:val="No Spacing"/>
    <w:uiPriority w:val="1"/>
    <w:qFormat/>
    <w:rsid w:val="00F6317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F63175"/>
    <w:pPr>
      <w:suppressAutoHyphens w:val="0"/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08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82A"/>
    <w:rPr>
      <w:rFonts w:ascii="Tahoma" w:hAnsi="Tahoma" w:cs="Tahoma"/>
      <w:sz w:val="16"/>
      <w:szCs w:val="16"/>
      <w:lang w:eastAsia="ar-SA"/>
    </w:rPr>
  </w:style>
  <w:style w:type="paragraph" w:styleId="a7">
    <w:name w:val="Subtitle"/>
    <w:basedOn w:val="a"/>
    <w:next w:val="a"/>
    <w:link w:val="a8"/>
    <w:uiPriority w:val="11"/>
    <w:qFormat/>
    <w:rsid w:val="009253A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9253A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  <w:lang w:eastAsia="ar-SA"/>
    </w:rPr>
  </w:style>
  <w:style w:type="paragraph" w:styleId="a9">
    <w:name w:val="Title"/>
    <w:basedOn w:val="a"/>
    <w:next w:val="a"/>
    <w:link w:val="aa"/>
    <w:uiPriority w:val="10"/>
    <w:qFormat/>
    <w:rsid w:val="009253AA"/>
    <w:pPr>
      <w:pBdr>
        <w:bottom w:val="single" w:sz="8" w:space="4" w:color="FF388C" w:themeColor="accent1"/>
      </w:pBdr>
      <w:spacing w:after="300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253A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  <w:lang w:eastAsia="ar-SA"/>
    </w:rPr>
  </w:style>
  <w:style w:type="character" w:styleId="ab">
    <w:name w:val="Intense Emphasis"/>
    <w:basedOn w:val="a0"/>
    <w:uiPriority w:val="21"/>
    <w:qFormat/>
    <w:rsid w:val="009253AA"/>
    <w:rPr>
      <w:b/>
      <w:bCs/>
      <w:i/>
      <w:iCs/>
      <w:color w:val="FF388C" w:themeColor="accent1"/>
    </w:rPr>
  </w:style>
  <w:style w:type="paragraph" w:styleId="ac">
    <w:name w:val="Normal (Web)"/>
    <w:basedOn w:val="a"/>
    <w:uiPriority w:val="99"/>
    <w:unhideWhenUsed/>
    <w:rsid w:val="002E3327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ad">
    <w:name w:val="Strong"/>
    <w:basedOn w:val="a0"/>
    <w:uiPriority w:val="22"/>
    <w:qFormat/>
    <w:rsid w:val="002E3327"/>
    <w:rPr>
      <w:b/>
      <w:bCs/>
    </w:rPr>
  </w:style>
  <w:style w:type="character" w:styleId="ae">
    <w:name w:val="Hyperlink"/>
    <w:basedOn w:val="a0"/>
    <w:uiPriority w:val="99"/>
    <w:semiHidden/>
    <w:unhideWhenUsed/>
    <w:rsid w:val="002E33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4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29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3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25DCF-4DCC-4024-A020-F4B56BD2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Gavrilenko</dc:creator>
  <cp:lastModifiedBy>chernyvskay</cp:lastModifiedBy>
  <cp:revision>3</cp:revision>
  <cp:lastPrinted>2024-03-07T12:28:00Z</cp:lastPrinted>
  <dcterms:created xsi:type="dcterms:W3CDTF">2025-09-17T06:58:00Z</dcterms:created>
  <dcterms:modified xsi:type="dcterms:W3CDTF">2026-04-27T10:26:00Z</dcterms:modified>
</cp:coreProperties>
</file>